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8B0C" w14:textId="72276618" w:rsidR="00966993" w:rsidRPr="008A52D6" w:rsidRDefault="00966993" w:rsidP="00966993">
      <w:pPr>
        <w:jc w:val="center"/>
        <w:rPr>
          <w:b/>
          <w:bCs/>
          <w:sz w:val="32"/>
          <w:szCs w:val="36"/>
        </w:rPr>
      </w:pPr>
      <w:r w:rsidRPr="008A52D6">
        <w:rPr>
          <w:rFonts w:hint="eastAsia"/>
          <w:b/>
          <w:bCs/>
          <w:sz w:val="32"/>
          <w:szCs w:val="36"/>
        </w:rPr>
        <w:t>ヒアリング調査のお伺い</w:t>
      </w:r>
    </w:p>
    <w:p w14:paraId="6C849490" w14:textId="35443D3E" w:rsidR="00966993" w:rsidRDefault="00966993"/>
    <w:p w14:paraId="1280ECA6" w14:textId="77777777" w:rsidR="00966993" w:rsidRPr="00402816" w:rsidRDefault="00966993" w:rsidP="00402816">
      <w:pPr>
        <w:snapToGrid w:val="0"/>
        <w:ind w:firstLineChars="100" w:firstLine="220"/>
        <w:rPr>
          <w:sz w:val="22"/>
          <w:szCs w:val="24"/>
        </w:rPr>
      </w:pPr>
      <w:r w:rsidRPr="00402816">
        <w:rPr>
          <w:rFonts w:hint="eastAsia"/>
          <w:sz w:val="22"/>
          <w:szCs w:val="24"/>
        </w:rPr>
        <w:t>この度は、アンケート調査にご協力いただきましてありがとうございます。</w:t>
      </w:r>
    </w:p>
    <w:p w14:paraId="590F2FAD" w14:textId="315CE39F" w:rsidR="00966993" w:rsidRPr="00402816" w:rsidRDefault="00966993" w:rsidP="00402816">
      <w:pPr>
        <w:snapToGrid w:val="0"/>
        <w:ind w:firstLineChars="100" w:firstLine="220"/>
        <w:rPr>
          <w:sz w:val="22"/>
          <w:szCs w:val="24"/>
        </w:rPr>
      </w:pPr>
      <w:r w:rsidRPr="00402816">
        <w:rPr>
          <w:rFonts w:hint="eastAsia"/>
          <w:sz w:val="22"/>
          <w:szCs w:val="24"/>
        </w:rPr>
        <w:t>本事業では、アンケート調査では分からない各自治体の取組みをより詳しくお伺いし、</w:t>
      </w:r>
      <w:r w:rsidR="00C1761F" w:rsidRPr="00402816">
        <w:rPr>
          <w:rFonts w:hint="eastAsia"/>
          <w:sz w:val="22"/>
          <w:szCs w:val="24"/>
        </w:rPr>
        <w:t>先行事例としてまとめたいと</w:t>
      </w:r>
      <w:r w:rsidRPr="00402816">
        <w:rPr>
          <w:rFonts w:hint="eastAsia"/>
          <w:sz w:val="22"/>
          <w:szCs w:val="24"/>
        </w:rPr>
        <w:t>考えています。</w:t>
      </w:r>
      <w:r w:rsidR="00C1761F" w:rsidRPr="00402816">
        <w:rPr>
          <w:rFonts w:hint="eastAsia"/>
          <w:sz w:val="22"/>
          <w:szCs w:val="24"/>
        </w:rPr>
        <w:t>そのために</w:t>
      </w:r>
      <w:r w:rsidRPr="00402816">
        <w:rPr>
          <w:rFonts w:hint="eastAsia"/>
          <w:sz w:val="22"/>
          <w:szCs w:val="24"/>
        </w:rPr>
        <w:t>ヒアリング調査</w:t>
      </w:r>
      <w:r w:rsidR="00C1761F" w:rsidRPr="00402816">
        <w:rPr>
          <w:rFonts w:hint="eastAsia"/>
          <w:sz w:val="22"/>
          <w:szCs w:val="24"/>
        </w:rPr>
        <w:t>の実施を予定しています</w:t>
      </w:r>
      <w:r w:rsidRPr="00402816">
        <w:rPr>
          <w:rFonts w:hint="eastAsia"/>
          <w:sz w:val="22"/>
          <w:szCs w:val="24"/>
        </w:rPr>
        <w:t>。</w:t>
      </w:r>
    </w:p>
    <w:p w14:paraId="2C644C14" w14:textId="5200F5D8" w:rsidR="00966993" w:rsidRPr="00402816" w:rsidRDefault="00966993" w:rsidP="00402816">
      <w:pPr>
        <w:snapToGrid w:val="0"/>
        <w:ind w:firstLineChars="100" w:firstLine="220"/>
        <w:rPr>
          <w:sz w:val="22"/>
          <w:szCs w:val="24"/>
        </w:rPr>
      </w:pPr>
      <w:r w:rsidRPr="00402816">
        <w:rPr>
          <w:rFonts w:hint="eastAsia"/>
          <w:sz w:val="22"/>
          <w:szCs w:val="24"/>
        </w:rPr>
        <w:t>なお、ヒアリング調査の実施</w:t>
      </w:r>
      <w:r w:rsidR="00C1761F" w:rsidRPr="00402816">
        <w:rPr>
          <w:rFonts w:hint="eastAsia"/>
          <w:sz w:val="22"/>
          <w:szCs w:val="24"/>
        </w:rPr>
        <w:t>にあたり、本紙のご回答ほかに他調査・報告での事例や推薦等を基に総合的に対象自治体を選定してまいります。そのため、本紙ご回答でヒアリング調査の受入れが難しいとご回答いただいた場合でも再度お願いをする可能性がございます。</w:t>
      </w:r>
      <w:r w:rsidR="008A52D6" w:rsidRPr="00402816">
        <w:rPr>
          <w:rFonts w:hint="eastAsia"/>
          <w:sz w:val="22"/>
          <w:szCs w:val="24"/>
        </w:rPr>
        <w:t>ヒアリング調査実施件数に限りがあるため、受け入れ可能とご回答いただいた場合でも調査を実施しない場合がございます。</w:t>
      </w:r>
      <w:r w:rsidR="00C1761F" w:rsidRPr="00402816">
        <w:rPr>
          <w:rFonts w:hint="eastAsia"/>
          <w:sz w:val="22"/>
          <w:szCs w:val="24"/>
        </w:rPr>
        <w:t>予めご了承ください。</w:t>
      </w:r>
    </w:p>
    <w:p w14:paraId="47E98A6A" w14:textId="32CE4AF0" w:rsidR="00C1761F" w:rsidRPr="00402816" w:rsidRDefault="00C1761F" w:rsidP="00402816">
      <w:pPr>
        <w:snapToGrid w:val="0"/>
        <w:ind w:firstLineChars="100" w:firstLine="220"/>
        <w:rPr>
          <w:sz w:val="22"/>
          <w:szCs w:val="24"/>
        </w:rPr>
      </w:pPr>
      <w:r w:rsidRPr="00402816">
        <w:rPr>
          <w:rFonts w:hint="eastAsia"/>
          <w:sz w:val="22"/>
          <w:szCs w:val="24"/>
        </w:rPr>
        <w:t>また、本紙はアンケート調査</w:t>
      </w:r>
      <w:r w:rsidR="008A52D6" w:rsidRPr="00402816">
        <w:rPr>
          <w:rFonts w:hint="eastAsia"/>
          <w:sz w:val="22"/>
          <w:szCs w:val="24"/>
        </w:rPr>
        <w:t>票とは切り離して取り扱います。アンケート調査票に本紙内容は反映はされませんのでご安心ください。</w:t>
      </w:r>
    </w:p>
    <w:p w14:paraId="2F1DA70A" w14:textId="1F9DF9E9" w:rsidR="008A52D6" w:rsidRDefault="008A52D6" w:rsidP="008A52D6"/>
    <w:p w14:paraId="0A8919DE" w14:textId="44493866" w:rsidR="008A52D6" w:rsidRPr="0068548E" w:rsidRDefault="0068548E" w:rsidP="0068548E">
      <w:pPr>
        <w:snapToGrid w:val="0"/>
        <w:rPr>
          <w:sz w:val="22"/>
          <w:szCs w:val="24"/>
        </w:rPr>
      </w:pPr>
      <w:r w:rsidRPr="0068548E">
        <w:rPr>
          <w:rFonts w:hint="eastAsia"/>
          <w:sz w:val="22"/>
          <w:szCs w:val="24"/>
        </w:rPr>
        <w:t>■</w:t>
      </w:r>
      <w:r w:rsidR="008A52D6" w:rsidRPr="0068548E">
        <w:rPr>
          <w:rFonts w:hint="eastAsia"/>
          <w:sz w:val="22"/>
          <w:szCs w:val="24"/>
        </w:rPr>
        <w:t>ヒアリング調査の受入れについて</w:t>
      </w:r>
    </w:p>
    <w:p w14:paraId="6FD5C7E0" w14:textId="07890744" w:rsidR="008A52D6" w:rsidRPr="0068548E" w:rsidRDefault="00402816" w:rsidP="0068548E">
      <w:pPr>
        <w:snapToGrid w:val="0"/>
        <w:rPr>
          <w:sz w:val="22"/>
          <w:szCs w:val="24"/>
        </w:rPr>
      </w:pPr>
      <w:r w:rsidRPr="0068548E">
        <w:rPr>
          <w:rFonts w:hint="eastAsia"/>
          <w:sz w:val="22"/>
          <w:szCs w:val="24"/>
        </w:rPr>
        <w:t>１．受入れ</w:t>
      </w:r>
      <w:r w:rsidR="008A52D6" w:rsidRPr="0068548E">
        <w:rPr>
          <w:rFonts w:hint="eastAsia"/>
          <w:sz w:val="22"/>
          <w:szCs w:val="24"/>
        </w:rPr>
        <w:t>可能</w:t>
      </w:r>
      <w:r w:rsidRPr="0068548E">
        <w:rPr>
          <w:rFonts w:hint="eastAsia"/>
          <w:sz w:val="22"/>
          <w:szCs w:val="24"/>
        </w:rPr>
        <w:t xml:space="preserve">　</w:t>
      </w:r>
      <w:r w:rsidR="0068548E">
        <w:rPr>
          <w:rFonts w:hint="eastAsia"/>
          <w:sz w:val="22"/>
          <w:szCs w:val="24"/>
        </w:rPr>
        <w:t xml:space="preserve">　　　</w:t>
      </w:r>
      <w:r w:rsidRPr="0068548E">
        <w:rPr>
          <w:rFonts w:hint="eastAsia"/>
          <w:sz w:val="22"/>
          <w:szCs w:val="24"/>
        </w:rPr>
        <w:t xml:space="preserve">　２．受入れ不可</w:t>
      </w:r>
    </w:p>
    <w:p w14:paraId="0B62BE3B" w14:textId="38E78304" w:rsidR="00402816" w:rsidRPr="0068548E" w:rsidRDefault="0068548E" w:rsidP="0068548E">
      <w:pPr>
        <w:snapToGrid w:val="0"/>
        <w:rPr>
          <w:sz w:val="22"/>
          <w:szCs w:val="24"/>
        </w:rPr>
      </w:pPr>
      <w:r>
        <w:rPr>
          <w:rFonts w:hint="eastAsia"/>
          <w:sz w:val="22"/>
          <w:szCs w:val="24"/>
        </w:rPr>
        <w:t xml:space="preserve">　　　　↓</w:t>
      </w:r>
    </w:p>
    <w:p w14:paraId="0F454431" w14:textId="6D3CE49E" w:rsidR="00402816" w:rsidRPr="0068548E" w:rsidRDefault="0068548E" w:rsidP="0068548E">
      <w:pPr>
        <w:snapToGrid w:val="0"/>
        <w:rPr>
          <w:sz w:val="22"/>
          <w:szCs w:val="24"/>
        </w:rPr>
      </w:pPr>
      <w:r w:rsidRPr="0068548E">
        <w:rPr>
          <w:rFonts w:hint="eastAsia"/>
          <w:sz w:val="22"/>
          <w:szCs w:val="24"/>
        </w:rPr>
        <w:t>■</w:t>
      </w:r>
      <w:r w:rsidR="00402816" w:rsidRPr="0068548E">
        <w:rPr>
          <w:rFonts w:hint="eastAsia"/>
          <w:sz w:val="22"/>
          <w:szCs w:val="24"/>
        </w:rPr>
        <w:t>ヒアリング調査</w:t>
      </w:r>
      <w:r>
        <w:rPr>
          <w:rFonts w:hint="eastAsia"/>
          <w:sz w:val="22"/>
          <w:szCs w:val="24"/>
        </w:rPr>
        <w:t>の方法</w:t>
      </w:r>
    </w:p>
    <w:p w14:paraId="31BF6360" w14:textId="184D7F4B" w:rsidR="00402816" w:rsidRPr="0068548E" w:rsidRDefault="00402816" w:rsidP="0068548E">
      <w:pPr>
        <w:snapToGrid w:val="0"/>
        <w:rPr>
          <w:rFonts w:hint="eastAsia"/>
          <w:sz w:val="22"/>
          <w:szCs w:val="24"/>
        </w:rPr>
      </w:pPr>
      <w:r w:rsidRPr="0068548E">
        <w:rPr>
          <w:rFonts w:hint="eastAsia"/>
          <w:sz w:val="22"/>
          <w:szCs w:val="24"/>
        </w:rPr>
        <w:t xml:space="preserve">１．訪問対応可　</w:t>
      </w:r>
      <w:r w:rsidR="0068548E">
        <w:rPr>
          <w:rFonts w:hint="eastAsia"/>
          <w:sz w:val="22"/>
          <w:szCs w:val="24"/>
        </w:rPr>
        <w:t xml:space="preserve">　</w:t>
      </w:r>
      <w:r w:rsidRPr="0068548E">
        <w:rPr>
          <w:rFonts w:hint="eastAsia"/>
          <w:sz w:val="22"/>
          <w:szCs w:val="24"/>
        </w:rPr>
        <w:t xml:space="preserve">　２．オンライン対応可</w:t>
      </w:r>
      <w:r w:rsidR="0068548E">
        <w:rPr>
          <w:rFonts w:hint="eastAsia"/>
          <w:sz w:val="22"/>
          <w:szCs w:val="24"/>
        </w:rPr>
        <w:t xml:space="preserve">　　</w:t>
      </w:r>
      <w:r w:rsidRPr="0068548E">
        <w:rPr>
          <w:rFonts w:hint="eastAsia"/>
          <w:sz w:val="22"/>
          <w:szCs w:val="24"/>
        </w:rPr>
        <w:t xml:space="preserve">　　３．両方可</w:t>
      </w:r>
    </w:p>
    <w:p w14:paraId="474A3BF5" w14:textId="77777777" w:rsidR="00402816" w:rsidRPr="0068548E" w:rsidRDefault="00402816" w:rsidP="0068548E">
      <w:pPr>
        <w:snapToGrid w:val="0"/>
        <w:rPr>
          <w:rFonts w:hint="eastAsia"/>
          <w:sz w:val="22"/>
          <w:szCs w:val="24"/>
        </w:rPr>
      </w:pPr>
    </w:p>
    <w:p w14:paraId="3FAD70E6" w14:textId="76C840A3" w:rsidR="00402816" w:rsidRPr="0068548E" w:rsidRDefault="0068548E" w:rsidP="0068548E">
      <w:pPr>
        <w:snapToGrid w:val="0"/>
        <w:rPr>
          <w:sz w:val="22"/>
          <w:szCs w:val="24"/>
        </w:rPr>
      </w:pPr>
      <w:r w:rsidRPr="0068548E">
        <w:rPr>
          <w:rFonts w:hint="eastAsia"/>
          <w:sz w:val="22"/>
          <w:szCs w:val="24"/>
        </w:rPr>
        <w:t>■</w:t>
      </w:r>
      <w:r w:rsidR="00402816" w:rsidRPr="0068548E">
        <w:rPr>
          <w:rFonts w:hint="eastAsia"/>
          <w:sz w:val="22"/>
          <w:szCs w:val="24"/>
        </w:rPr>
        <w:t>貴自治体で先進的</w:t>
      </w:r>
      <w:r w:rsidR="00E91BB0">
        <w:rPr>
          <w:rFonts w:hint="eastAsia"/>
          <w:sz w:val="22"/>
          <w:szCs w:val="24"/>
        </w:rPr>
        <w:t>または意欲</w:t>
      </w:r>
      <w:r w:rsidR="00402816" w:rsidRPr="0068548E">
        <w:rPr>
          <w:rFonts w:hint="eastAsia"/>
          <w:sz w:val="22"/>
          <w:szCs w:val="24"/>
        </w:rPr>
        <w:t>に取り組まれている活動</w:t>
      </w:r>
    </w:p>
    <w:tbl>
      <w:tblPr>
        <w:tblStyle w:val="a3"/>
        <w:tblW w:w="0" w:type="auto"/>
        <w:tblLook w:val="04A0" w:firstRow="1" w:lastRow="0" w:firstColumn="1" w:lastColumn="0" w:noHBand="0" w:noVBand="1"/>
      </w:tblPr>
      <w:tblGrid>
        <w:gridCol w:w="9628"/>
      </w:tblGrid>
      <w:tr w:rsidR="00402816" w14:paraId="7CEE5B7A" w14:textId="77777777" w:rsidTr="0068548E">
        <w:trPr>
          <w:trHeight w:val="3116"/>
        </w:trPr>
        <w:tc>
          <w:tcPr>
            <w:tcW w:w="9628" w:type="dxa"/>
          </w:tcPr>
          <w:p w14:paraId="105DE387" w14:textId="77777777" w:rsidR="00402816" w:rsidRDefault="00402816" w:rsidP="008A52D6"/>
        </w:tc>
      </w:tr>
    </w:tbl>
    <w:p w14:paraId="43BBB745" w14:textId="13729CA0" w:rsidR="00402816" w:rsidRDefault="00402816" w:rsidP="008A52D6"/>
    <w:tbl>
      <w:tblPr>
        <w:tblStyle w:val="a3"/>
        <w:tblW w:w="9634" w:type="dxa"/>
        <w:tblLook w:val="04A0" w:firstRow="1" w:lastRow="0" w:firstColumn="1" w:lastColumn="0" w:noHBand="0" w:noVBand="1"/>
      </w:tblPr>
      <w:tblGrid>
        <w:gridCol w:w="1412"/>
        <w:gridCol w:w="4253"/>
        <w:gridCol w:w="3543"/>
        <w:gridCol w:w="426"/>
      </w:tblGrid>
      <w:tr w:rsidR="0068548E" w14:paraId="2FD7451B" w14:textId="77777777" w:rsidTr="0068548E">
        <w:trPr>
          <w:trHeight w:val="759"/>
        </w:trPr>
        <w:tc>
          <w:tcPr>
            <w:tcW w:w="1412" w:type="dxa"/>
            <w:vAlign w:val="center"/>
          </w:tcPr>
          <w:p w14:paraId="3B07C3F4" w14:textId="780ABBA5" w:rsidR="0068548E" w:rsidRPr="0068548E" w:rsidRDefault="0068548E" w:rsidP="0068548E">
            <w:pPr>
              <w:jc w:val="center"/>
              <w:rPr>
                <w:rFonts w:hint="eastAsia"/>
                <w:sz w:val="22"/>
                <w:szCs w:val="24"/>
              </w:rPr>
            </w:pPr>
            <w:r w:rsidRPr="0068548E">
              <w:rPr>
                <w:rFonts w:hint="eastAsia"/>
                <w:sz w:val="22"/>
                <w:szCs w:val="24"/>
              </w:rPr>
              <w:t>貴自治体名</w:t>
            </w:r>
          </w:p>
        </w:tc>
        <w:tc>
          <w:tcPr>
            <w:tcW w:w="8222" w:type="dxa"/>
            <w:gridSpan w:val="3"/>
          </w:tcPr>
          <w:p w14:paraId="62A73FD0" w14:textId="77777777" w:rsidR="0068548E" w:rsidRDefault="0068548E" w:rsidP="008A52D6">
            <w:pPr>
              <w:rPr>
                <w:rFonts w:hint="eastAsia"/>
              </w:rPr>
            </w:pPr>
          </w:p>
        </w:tc>
      </w:tr>
      <w:tr w:rsidR="0068548E" w14:paraId="6533EC93" w14:textId="77777777" w:rsidTr="0068548E">
        <w:trPr>
          <w:trHeight w:val="759"/>
        </w:trPr>
        <w:tc>
          <w:tcPr>
            <w:tcW w:w="1412" w:type="dxa"/>
            <w:vAlign w:val="center"/>
          </w:tcPr>
          <w:p w14:paraId="7082F0A7" w14:textId="7BFF8855" w:rsidR="0068548E" w:rsidRPr="0068548E" w:rsidRDefault="0068548E" w:rsidP="0068548E">
            <w:pPr>
              <w:jc w:val="center"/>
              <w:rPr>
                <w:rFonts w:hint="eastAsia"/>
                <w:sz w:val="22"/>
                <w:szCs w:val="24"/>
              </w:rPr>
            </w:pPr>
            <w:r w:rsidRPr="0068548E">
              <w:rPr>
                <w:rFonts w:hint="eastAsia"/>
                <w:sz w:val="22"/>
                <w:szCs w:val="24"/>
              </w:rPr>
              <w:t>貴部署名</w:t>
            </w:r>
          </w:p>
        </w:tc>
        <w:tc>
          <w:tcPr>
            <w:tcW w:w="8222" w:type="dxa"/>
            <w:gridSpan w:val="3"/>
          </w:tcPr>
          <w:p w14:paraId="2A99AC1C" w14:textId="77777777" w:rsidR="0068548E" w:rsidRDefault="0068548E" w:rsidP="008A52D6">
            <w:pPr>
              <w:rPr>
                <w:rFonts w:hint="eastAsia"/>
              </w:rPr>
            </w:pPr>
          </w:p>
        </w:tc>
      </w:tr>
      <w:tr w:rsidR="0068548E" w14:paraId="31329AEA" w14:textId="77777777" w:rsidTr="0068548E">
        <w:trPr>
          <w:trHeight w:val="759"/>
        </w:trPr>
        <w:tc>
          <w:tcPr>
            <w:tcW w:w="1412" w:type="dxa"/>
            <w:vAlign w:val="center"/>
          </w:tcPr>
          <w:p w14:paraId="1407A0D7" w14:textId="3693C7A1" w:rsidR="0068548E" w:rsidRPr="0068548E" w:rsidRDefault="0068548E" w:rsidP="0068548E">
            <w:pPr>
              <w:jc w:val="center"/>
              <w:rPr>
                <w:rFonts w:hint="eastAsia"/>
                <w:sz w:val="22"/>
                <w:szCs w:val="24"/>
              </w:rPr>
            </w:pPr>
            <w:r w:rsidRPr="0068548E">
              <w:rPr>
                <w:rFonts w:hint="eastAsia"/>
                <w:sz w:val="22"/>
                <w:szCs w:val="24"/>
              </w:rPr>
              <w:t>担当者名</w:t>
            </w:r>
          </w:p>
        </w:tc>
        <w:tc>
          <w:tcPr>
            <w:tcW w:w="4253" w:type="dxa"/>
            <w:tcBorders>
              <w:right w:val="dotted" w:sz="4" w:space="0" w:color="auto"/>
            </w:tcBorders>
          </w:tcPr>
          <w:p w14:paraId="5F326297" w14:textId="302B71D4" w:rsidR="0068548E" w:rsidRDefault="0068548E" w:rsidP="008A52D6">
            <w:pPr>
              <w:rPr>
                <w:rFonts w:hint="eastAsia"/>
              </w:rPr>
            </w:pPr>
            <w:r>
              <w:rPr>
                <w:rFonts w:hint="eastAsia"/>
              </w:rPr>
              <w:t>役職名</w:t>
            </w:r>
          </w:p>
        </w:tc>
        <w:tc>
          <w:tcPr>
            <w:tcW w:w="3543" w:type="dxa"/>
            <w:tcBorders>
              <w:left w:val="dotted" w:sz="4" w:space="0" w:color="auto"/>
              <w:right w:val="nil"/>
            </w:tcBorders>
          </w:tcPr>
          <w:p w14:paraId="03B21EFE" w14:textId="42129D89" w:rsidR="0068548E" w:rsidRDefault="0068548E" w:rsidP="008A52D6">
            <w:pPr>
              <w:rPr>
                <w:rFonts w:hint="eastAsia"/>
              </w:rPr>
            </w:pPr>
          </w:p>
        </w:tc>
        <w:tc>
          <w:tcPr>
            <w:tcW w:w="426" w:type="dxa"/>
            <w:tcBorders>
              <w:left w:val="nil"/>
            </w:tcBorders>
            <w:vAlign w:val="center"/>
          </w:tcPr>
          <w:p w14:paraId="635BA34E" w14:textId="681162CD" w:rsidR="0068548E" w:rsidRDefault="0068548E" w:rsidP="0068548E">
            <w:pPr>
              <w:jc w:val="center"/>
              <w:rPr>
                <w:rFonts w:hint="eastAsia"/>
              </w:rPr>
            </w:pPr>
            <w:r>
              <w:rPr>
                <w:rFonts w:hint="eastAsia"/>
              </w:rPr>
              <w:t>様</w:t>
            </w:r>
          </w:p>
        </w:tc>
      </w:tr>
      <w:tr w:rsidR="0068548E" w14:paraId="5C59F06E" w14:textId="77777777" w:rsidTr="0068548E">
        <w:trPr>
          <w:trHeight w:val="759"/>
        </w:trPr>
        <w:tc>
          <w:tcPr>
            <w:tcW w:w="1412" w:type="dxa"/>
            <w:vAlign w:val="center"/>
          </w:tcPr>
          <w:p w14:paraId="7D6DCAB6" w14:textId="21745A47" w:rsidR="0068548E" w:rsidRPr="0068548E" w:rsidRDefault="0068548E" w:rsidP="0068548E">
            <w:pPr>
              <w:jc w:val="center"/>
              <w:rPr>
                <w:rFonts w:hint="eastAsia"/>
                <w:sz w:val="22"/>
                <w:szCs w:val="24"/>
              </w:rPr>
            </w:pPr>
            <w:r w:rsidRPr="0068548E">
              <w:rPr>
                <w:rFonts w:hint="eastAsia"/>
                <w:sz w:val="22"/>
                <w:szCs w:val="24"/>
              </w:rPr>
              <w:t>電話番号</w:t>
            </w:r>
          </w:p>
        </w:tc>
        <w:tc>
          <w:tcPr>
            <w:tcW w:w="8222" w:type="dxa"/>
            <w:gridSpan w:val="3"/>
          </w:tcPr>
          <w:p w14:paraId="317A0EB7" w14:textId="77777777" w:rsidR="0068548E" w:rsidRDefault="0068548E" w:rsidP="008A52D6">
            <w:pPr>
              <w:rPr>
                <w:rFonts w:hint="eastAsia"/>
              </w:rPr>
            </w:pPr>
          </w:p>
        </w:tc>
      </w:tr>
    </w:tbl>
    <w:p w14:paraId="3D1FEDC4" w14:textId="77777777" w:rsidR="00402816" w:rsidRPr="0068548E" w:rsidRDefault="00402816" w:rsidP="0068548E">
      <w:pPr>
        <w:snapToGrid w:val="0"/>
        <w:rPr>
          <w:rFonts w:hint="eastAsia"/>
          <w:sz w:val="2"/>
          <w:szCs w:val="2"/>
        </w:rPr>
      </w:pPr>
    </w:p>
    <w:sectPr w:rsidR="00402816" w:rsidRPr="0068548E" w:rsidSect="008A52D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93"/>
    <w:rsid w:val="00402816"/>
    <w:rsid w:val="0068548E"/>
    <w:rsid w:val="008A52D6"/>
    <w:rsid w:val="00966993"/>
    <w:rsid w:val="00990ACA"/>
    <w:rsid w:val="00C1761F"/>
    <w:rsid w:val="00E91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5A064B"/>
  <w15:chartTrackingRefBased/>
  <w15:docId w15:val="{0ED008D9-E03A-40AC-8F98-51EA2E16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5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かんなびの丘 北中</dc:creator>
  <cp:keywords/>
  <dc:description/>
  <cp:lastModifiedBy>かんなびの丘 北中</cp:lastModifiedBy>
  <cp:revision>3</cp:revision>
  <dcterms:created xsi:type="dcterms:W3CDTF">2022-07-08T09:47:00Z</dcterms:created>
  <dcterms:modified xsi:type="dcterms:W3CDTF">2022-07-08T10:35:00Z</dcterms:modified>
</cp:coreProperties>
</file>